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A0841" w14:textId="42C3F328" w:rsidR="00615A76" w:rsidRDefault="00963D81">
      <w:r>
        <w:t xml:space="preserve">10 January is 250 years since the publication of the most important document during the Revolution short of the Declaration of Independence: </w:t>
      </w:r>
      <w:r>
        <w:rPr>
          <w:i/>
          <w:iCs/>
        </w:rPr>
        <w:t>Common Sense</w:t>
      </w:r>
      <w:r>
        <w:t xml:space="preserve">, by Thomas Paine. It is a </w:t>
      </w:r>
      <w:r w:rsidR="00EC3A00">
        <w:t>47-page</w:t>
      </w:r>
      <w:r>
        <w:t xml:space="preserve"> pamphlet using moral and political arguments to advocate for the revolution and the creation of a government meant to be for the people</w:t>
      </w:r>
      <w:r w:rsidR="00EC3A00">
        <w:t xml:space="preserve"> and by the people</w:t>
      </w:r>
      <w:r>
        <w:t xml:space="preserve">. </w:t>
      </w:r>
      <w:r w:rsidR="00055EA0">
        <w:t xml:space="preserve">It was wildly successful from the get-go, selling as many as 120,000 copies in the first three months and as many as 500,000 in the first year between America, England and France (although in France the critique against a monarchy was removed). Whatever the number was in the colonies, the proportion of sales to population (a little over two million), led it to be the most successful publication in American history. </w:t>
      </w:r>
      <w:r w:rsidR="00EC3A00">
        <w:t>Unfortunately</w:t>
      </w:r>
      <w:r w:rsidR="00055EA0">
        <w:t xml:space="preserve"> for Paine, he did not reap any profits, a fact he learned when he wanted to use the profits to buy mittens for General Montgomery’s troops who were encamped in ice cold Quebec. </w:t>
      </w:r>
    </w:p>
    <w:p w14:paraId="7578C419" w14:textId="6D3494F8" w:rsidR="00C37EFA" w:rsidRDefault="00C37EFA">
      <w:r>
        <w:t xml:space="preserve">At the time </w:t>
      </w:r>
      <w:r>
        <w:rPr>
          <w:i/>
          <w:iCs/>
        </w:rPr>
        <w:t>Common Sense</w:t>
      </w:r>
      <w:r>
        <w:t xml:space="preserve"> was published, independence for the colonies was not something on the forefront of people’s minds, although </w:t>
      </w:r>
      <w:r w:rsidR="00EC3A00">
        <w:t>hostilities</w:t>
      </w:r>
      <w:r>
        <w:t xml:space="preserve"> already broke out at Lexington and Concord among other skirmishes </w:t>
      </w:r>
      <w:r w:rsidR="00876DB2">
        <w:t xml:space="preserve">and battles </w:t>
      </w:r>
      <w:r>
        <w:t xml:space="preserve">by then. Rather, </w:t>
      </w:r>
      <w:r w:rsidR="008D6357">
        <w:t xml:space="preserve">the prevailing belief was that the fighting was the way </w:t>
      </w:r>
      <w:r w:rsidR="00EC3A00">
        <w:t>to ‘</w:t>
      </w:r>
      <w:r w:rsidR="008D6357">
        <w:t xml:space="preserve">air our </w:t>
      </w:r>
      <w:r w:rsidR="00EC3A00">
        <w:t>grievances’</w:t>
      </w:r>
      <w:r w:rsidR="008D6357">
        <w:t xml:space="preserve"> over taxation without representation and other British laws we felt were unjust. </w:t>
      </w:r>
      <w:r w:rsidR="008D6357">
        <w:rPr>
          <w:i/>
          <w:iCs/>
        </w:rPr>
        <w:t>Common Sense</w:t>
      </w:r>
      <w:r w:rsidR="008D6357">
        <w:t xml:space="preserve"> changed that. </w:t>
      </w:r>
      <w:r w:rsidR="00DC587B">
        <w:t>Ordinary colonists wrote many letters to newspapers touting the rational and clear case for independence in plain, simple prose using facts and reasoning</w:t>
      </w:r>
      <w:r w:rsidR="00EC3A00">
        <w:t xml:space="preserve"> after reading </w:t>
      </w:r>
      <w:r w:rsidR="00EC3A00">
        <w:rPr>
          <w:i/>
          <w:iCs/>
        </w:rPr>
        <w:t>Common Sense</w:t>
      </w:r>
      <w:r w:rsidR="00DC587B">
        <w:t xml:space="preserve">. Some notable people, such as future President John Adams did not like </w:t>
      </w:r>
      <w:r w:rsidR="00DC587B">
        <w:rPr>
          <w:i/>
          <w:iCs/>
        </w:rPr>
        <w:t>Common Sense</w:t>
      </w:r>
      <w:r w:rsidR="00DC587B">
        <w:t xml:space="preserve">, seeing </w:t>
      </w:r>
      <w:r w:rsidR="00EC3A00">
        <w:t xml:space="preserve">it </w:t>
      </w:r>
      <w:r w:rsidR="00DC587B">
        <w:t>as pursuing too strong of a democracy</w:t>
      </w:r>
      <w:r w:rsidR="00EC3A00">
        <w:t xml:space="preserve"> with too much liberty</w:t>
      </w:r>
      <w:r w:rsidR="00DC587B">
        <w:t xml:space="preserve">, which makes sense as he preferred a republic that offered checks and balances. </w:t>
      </w:r>
      <w:r w:rsidR="00EC3A00">
        <w:t>Loyalists</w:t>
      </w:r>
      <w:r w:rsidR="00DC587B">
        <w:t xml:space="preserve"> of course decried it, stating things such as, “I find no common sense” or “Limited monarchy is the form of government which is most favorable to liberty” among other attacks on the pamphlet.  </w:t>
      </w:r>
    </w:p>
    <w:p w14:paraId="6ABB13D0" w14:textId="10C40109" w:rsidR="006722BC" w:rsidRPr="006722BC" w:rsidRDefault="006722BC">
      <w:r>
        <w:t>Paine and his publi</w:t>
      </w:r>
      <w:r w:rsidR="00EC3A00">
        <w:t>shing</w:t>
      </w:r>
      <w:r>
        <w:t xml:space="preserve"> partner, Robert Bell, had a brilliant marketing idea when it was first published. They knew that British King George III was getting ready to issue a proclamation on the colonies and hoping to contrast his strong, monarchial message, </w:t>
      </w:r>
      <w:r w:rsidR="00EC3A00">
        <w:t>desired</w:t>
      </w:r>
      <w:r>
        <w:t xml:space="preserve"> to advertise </w:t>
      </w:r>
      <w:r>
        <w:rPr>
          <w:i/>
          <w:iCs/>
        </w:rPr>
        <w:t>Common Sense</w:t>
      </w:r>
      <w:r>
        <w:t xml:space="preserve"> around the same time. As luck would have it, the </w:t>
      </w:r>
      <w:r w:rsidR="00EC3A00">
        <w:t>advertisement</w:t>
      </w:r>
      <w:r>
        <w:t xml:space="preserve"> and the proclamation ran on the same day in </w:t>
      </w:r>
      <w:r>
        <w:rPr>
          <w:i/>
          <w:iCs/>
        </w:rPr>
        <w:t>The Pennsylvania Evening Post</w:t>
      </w:r>
      <w:r>
        <w:t xml:space="preserve"> within pages of each other. They were off and running from there. </w:t>
      </w:r>
    </w:p>
    <w:p w14:paraId="10063D46" w14:textId="0598689E" w:rsidR="00DC587B" w:rsidRPr="00DC587B" w:rsidRDefault="00DC587B">
      <w:r>
        <w:t xml:space="preserve">Thomas Paine’s </w:t>
      </w:r>
      <w:r>
        <w:rPr>
          <w:i/>
          <w:iCs/>
        </w:rPr>
        <w:t>Common Sense</w:t>
      </w:r>
      <w:r>
        <w:t xml:space="preserve"> was decisive in swaying public opinion among the colonists from reconciliation to rebellion. Although when he died, only six people attended his funeral due to the fact that his words and writings later in life </w:t>
      </w:r>
      <w:r w:rsidR="007443F1">
        <w:t>alienated</w:t>
      </w:r>
      <w:r>
        <w:t xml:space="preserve"> </w:t>
      </w:r>
      <w:r w:rsidR="007443F1">
        <w:t>his friends and former allies</w:t>
      </w:r>
      <w:r w:rsidR="00EC3A00">
        <w:t>.</w:t>
      </w:r>
      <w:r w:rsidR="007443F1">
        <w:t xml:space="preserve"> </w:t>
      </w:r>
      <w:r w:rsidR="00EC3A00">
        <w:t>H</w:t>
      </w:r>
      <w:r w:rsidR="007443F1">
        <w:t xml:space="preserve">e can be remembered today as a man hugely influential in our fledging independence movement who more than any other, was able to put into words why we must become </w:t>
      </w:r>
      <w:r w:rsidR="00EC3A00">
        <w:t>a</w:t>
      </w:r>
      <w:r w:rsidR="007443F1">
        <w:t xml:space="preserve"> country. A country that has grown into the great</w:t>
      </w:r>
      <w:r w:rsidR="006722BC">
        <w:t>est</w:t>
      </w:r>
      <w:r w:rsidR="007443F1">
        <w:t xml:space="preserve"> in the history of the world. </w:t>
      </w:r>
    </w:p>
    <w:sectPr w:rsidR="00DC587B" w:rsidRPr="00DC5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81"/>
    <w:rsid w:val="00055EA0"/>
    <w:rsid w:val="00615A76"/>
    <w:rsid w:val="006722BC"/>
    <w:rsid w:val="00742EB9"/>
    <w:rsid w:val="007443F1"/>
    <w:rsid w:val="007537B9"/>
    <w:rsid w:val="00876DB2"/>
    <w:rsid w:val="008D6357"/>
    <w:rsid w:val="00963D81"/>
    <w:rsid w:val="00C37EFA"/>
    <w:rsid w:val="00DC587B"/>
    <w:rsid w:val="00EC3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6012"/>
  <w15:chartTrackingRefBased/>
  <w15:docId w15:val="{A016056F-6165-49E9-8DC1-8414C0D9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Solina</dc:creator>
  <cp:keywords/>
  <dc:description/>
  <cp:lastModifiedBy>Anthony Solina</cp:lastModifiedBy>
  <cp:revision>3</cp:revision>
  <dcterms:created xsi:type="dcterms:W3CDTF">2025-12-17T15:07:00Z</dcterms:created>
  <dcterms:modified xsi:type="dcterms:W3CDTF">2025-12-18T16:37:00Z</dcterms:modified>
</cp:coreProperties>
</file>